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AE" w:rsidRDefault="00E036AE">
      <w:pPr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</w:pPr>
    </w:p>
    <w:p w:rsidR="00E036AE" w:rsidRDefault="00E036AE">
      <w:pPr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B1B1B"/>
          <w:sz w:val="27"/>
          <w:szCs w:val="27"/>
          <w:shd w:val="clear" w:color="auto" w:fill="FFFFFF"/>
          <w:lang w:eastAsia="pl-PL"/>
        </w:rPr>
        <w:drawing>
          <wp:inline distT="0" distB="0" distL="0" distR="0">
            <wp:extent cx="5760720" cy="2431253"/>
            <wp:effectExtent l="19050" t="0" r="0" b="0"/>
            <wp:docPr id="1" name="Obraz 1" descr="C:\Users\Marta\Desktop\mamo, tato co wy na 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mamo, tato co wy na 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AE" w:rsidRDefault="00E036AE">
      <w:pPr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</w:pPr>
    </w:p>
    <w:p w:rsidR="00DA2E55" w:rsidRDefault="00E036AE">
      <w:pPr>
        <w:rPr>
          <w:rFonts w:ascii="Arial" w:hAnsi="Arial" w:cs="Arial"/>
          <w:b/>
          <w:color w:val="1B1B1B"/>
          <w:sz w:val="27"/>
          <w:szCs w:val="27"/>
          <w:shd w:val="clear" w:color="auto" w:fill="FFFFFF"/>
        </w:rPr>
      </w:pPr>
      <w:r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  <w:t>„Mamo, Tato – co Wy na to?”</w:t>
      </w:r>
      <w:r>
        <w:rPr>
          <w:rFonts w:ascii="Arial" w:hAnsi="Arial" w:cs="Arial"/>
          <w:color w:val="1B1B1B"/>
          <w:sz w:val="27"/>
          <w:szCs w:val="27"/>
          <w:shd w:val="clear" w:color="auto" w:fill="FFFFFF"/>
        </w:rPr>
        <w:t xml:space="preserve"> </w:t>
      </w:r>
      <w:r w:rsidRPr="00E036AE">
        <w:rPr>
          <w:rFonts w:ascii="Arial" w:hAnsi="Arial" w:cs="Arial"/>
          <w:b/>
          <w:color w:val="1B1B1B"/>
          <w:sz w:val="27"/>
          <w:szCs w:val="27"/>
          <w:shd w:val="clear" w:color="auto" w:fill="FFFFFF"/>
        </w:rPr>
        <w:t>we współpracy z PSSE w Koni</w:t>
      </w:r>
      <w:r>
        <w:rPr>
          <w:rFonts w:ascii="Arial" w:hAnsi="Arial" w:cs="Arial"/>
          <w:b/>
          <w:color w:val="1B1B1B"/>
          <w:sz w:val="27"/>
          <w:szCs w:val="27"/>
          <w:shd w:val="clear" w:color="auto" w:fill="FFFFFF"/>
        </w:rPr>
        <w:t>nie</w:t>
      </w:r>
    </w:p>
    <w:p w:rsidR="00E036AE" w:rsidRDefault="00E036AE">
      <w:pPr>
        <w:rPr>
          <w:rFonts w:ascii="Arial" w:hAnsi="Arial" w:cs="Arial"/>
          <w:b/>
          <w:color w:val="1B1B1B"/>
          <w:sz w:val="25"/>
          <w:szCs w:val="25"/>
          <w:shd w:val="clear" w:color="auto" w:fill="FFFFFF"/>
        </w:rPr>
      </w:pPr>
    </w:p>
    <w:p w:rsidR="00E036AE" w:rsidRDefault="00E036AE">
      <w:pPr>
        <w:rPr>
          <w:rFonts w:ascii="Arial" w:hAnsi="Arial" w:cs="Arial"/>
          <w:color w:val="1B1B1B"/>
          <w:sz w:val="25"/>
          <w:szCs w:val="25"/>
          <w:shd w:val="clear" w:color="auto" w:fill="FFFFFF"/>
        </w:rPr>
      </w:pPr>
      <w:r w:rsidRPr="00E036AE">
        <w:rPr>
          <w:rFonts w:ascii="Arial" w:hAnsi="Arial" w:cs="Arial"/>
          <w:b/>
          <w:color w:val="1B1B1B"/>
          <w:sz w:val="25"/>
          <w:szCs w:val="25"/>
          <w:shd w:val="clear" w:color="auto" w:fill="FFFFFF"/>
        </w:rPr>
        <w:t>Głównym celem programu</w:t>
      </w: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 jest ukształtowanie prawidłowych nawyków i umiejętności prozdrowotnych wśród dzieci  oraz zwrócenie uwagi rodziców dzieci 5-6 letnich na specyfikę ich rozwoju, istotę zmian fizycznych i psychicznych, których doświadczają, ze szczególnym naciskiem na ich potrzeby, słabości i kryzysy. </w:t>
      </w:r>
    </w:p>
    <w:p w:rsidR="00E036AE" w:rsidRDefault="00E036AE">
      <w:pPr>
        <w:rPr>
          <w:rFonts w:ascii="Arial" w:hAnsi="Arial" w:cs="Arial"/>
          <w:color w:val="1B1B1B"/>
          <w:sz w:val="25"/>
          <w:szCs w:val="25"/>
          <w:shd w:val="clear" w:color="auto" w:fill="FFFFFF"/>
        </w:rPr>
      </w:pP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W ramach projektu „Mamo, Tato- co Wy na to?” </w:t>
      </w:r>
      <w:r>
        <w:rPr>
          <w:rFonts w:ascii="Arial" w:hAnsi="Arial" w:cs="Arial"/>
          <w:color w:val="1B1B1B"/>
          <w:sz w:val="25"/>
          <w:szCs w:val="25"/>
          <w:shd w:val="clear" w:color="auto" w:fill="FFFFFF"/>
        </w:rPr>
        <w:t>przedszkolak</w:t>
      </w: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i kształtują prawidłowe nawyki prozdrowotne. </w:t>
      </w:r>
      <w:r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Dzieci uczą </w:t>
      </w: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 </w:t>
      </w:r>
      <w:proofErr w:type="spellStart"/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>się</w:t>
      </w:r>
      <w:proofErr w:type="spellEnd"/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 jak wyrażać swoje emocje, jak </w:t>
      </w:r>
      <w:r>
        <w:rPr>
          <w:rFonts w:ascii="Arial" w:hAnsi="Arial" w:cs="Arial"/>
          <w:color w:val="1B1B1B"/>
          <w:sz w:val="25"/>
          <w:szCs w:val="25"/>
          <w:shd w:val="clear" w:color="auto" w:fill="FFFFFF"/>
        </w:rPr>
        <w:t>radzić sobie ze złością. Poznają</w:t>
      </w: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 zasady </w:t>
      </w:r>
      <w:r>
        <w:rPr>
          <w:rFonts w:ascii="Arial" w:hAnsi="Arial" w:cs="Arial"/>
          <w:color w:val="1B1B1B"/>
          <w:sz w:val="25"/>
          <w:szCs w:val="25"/>
          <w:shd w:val="clear" w:color="auto" w:fill="FFFFFF"/>
        </w:rPr>
        <w:t>zbilansowanej diety, również dowiadują</w:t>
      </w:r>
      <w:r w:rsidRPr="00E036AE">
        <w:rPr>
          <w:rFonts w:ascii="Arial" w:hAnsi="Arial" w:cs="Arial"/>
          <w:color w:val="1B1B1B"/>
          <w:sz w:val="25"/>
          <w:szCs w:val="25"/>
          <w:shd w:val="clear" w:color="auto" w:fill="FFFFFF"/>
        </w:rPr>
        <w:t xml:space="preserve"> się jak ważne jest regularne spożywanie posiłków by zdrowo rosnąć.</w:t>
      </w:r>
    </w:p>
    <w:p w:rsidR="00E036AE" w:rsidRPr="00E036AE" w:rsidRDefault="00E036AE">
      <w:pPr>
        <w:rPr>
          <w:rFonts w:ascii="Arial" w:hAnsi="Arial" w:cs="Arial"/>
          <w:color w:val="1B1B1B"/>
          <w:sz w:val="25"/>
          <w:szCs w:val="25"/>
          <w:shd w:val="clear" w:color="auto" w:fill="FFFFFF"/>
        </w:rPr>
      </w:pPr>
    </w:p>
    <w:sectPr w:rsidR="00E036AE" w:rsidRPr="00E036AE" w:rsidSect="00DA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036AE"/>
    <w:rsid w:val="00DA2E55"/>
    <w:rsid w:val="00E0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36A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2026-03-05T14:09:00Z</dcterms:created>
  <dcterms:modified xsi:type="dcterms:W3CDTF">2026-03-05T14:16:00Z</dcterms:modified>
</cp:coreProperties>
</file>